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081E7" w14:textId="77777777" w:rsidR="00A77B3E" w:rsidRDefault="006577CF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Katerina </w:t>
      </w:r>
      <w:proofErr w:type="spellStart"/>
      <w:r>
        <w:rPr>
          <w:rFonts w:ascii="Calibri" w:eastAsia="Calibri" w:hAnsi="Calibri" w:cs="Calibri"/>
          <w:color w:val="000000"/>
          <w:sz w:val="22"/>
        </w:rPr>
        <w:t>Yiannaros</w:t>
      </w:r>
      <w:proofErr w:type="spellEnd"/>
      <w:r>
        <w:rPr>
          <w:rFonts w:ascii="Calibri" w:eastAsia="Calibri" w:hAnsi="Calibri" w:cs="Calibri"/>
          <w:color w:val="000000"/>
          <w:sz w:val="22"/>
        </w:rPr>
        <w:t>:</w:t>
      </w:r>
    </w:p>
    <w:p w14:paraId="2D7081E8" w14:textId="77777777" w:rsidR="00A77B3E" w:rsidRDefault="006577CF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My job is managing a team that do valuations of residential and commercial properties.</w:t>
      </w:r>
    </w:p>
    <w:p w14:paraId="2D7081E9" w14:textId="77777777" w:rsidR="00A77B3E" w:rsidRDefault="006577CF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Mitch Beamish:</w:t>
      </w:r>
    </w:p>
    <w:p w14:paraId="2D7081EA" w14:textId="77777777" w:rsidR="00A77B3E" w:rsidRDefault="006577CF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There's a great deal of flexibility and autonomy to do with the </w:t>
      </w:r>
      <w:r>
        <w:rPr>
          <w:rFonts w:ascii="Calibri" w:eastAsia="Calibri" w:hAnsi="Calibri" w:cs="Calibri"/>
          <w:color w:val="000000"/>
          <w:sz w:val="22"/>
        </w:rPr>
        <w:t>job. It's kind of like you're running your own business in a way, you wake up in the morning and you plan your day the way that you want.</w:t>
      </w:r>
    </w:p>
    <w:p w14:paraId="2D7081EB" w14:textId="77777777" w:rsidR="00A77B3E" w:rsidRDefault="006577CF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Katerina </w:t>
      </w:r>
      <w:proofErr w:type="spellStart"/>
      <w:r>
        <w:rPr>
          <w:rFonts w:ascii="Calibri" w:eastAsia="Calibri" w:hAnsi="Calibri" w:cs="Calibri"/>
          <w:color w:val="000000"/>
          <w:sz w:val="22"/>
        </w:rPr>
        <w:t>Yiannaros</w:t>
      </w:r>
      <w:proofErr w:type="spellEnd"/>
      <w:r>
        <w:rPr>
          <w:rFonts w:ascii="Calibri" w:eastAsia="Calibri" w:hAnsi="Calibri" w:cs="Calibri"/>
          <w:color w:val="000000"/>
          <w:sz w:val="22"/>
        </w:rPr>
        <w:t>:</w:t>
      </w:r>
    </w:p>
    <w:p w14:paraId="2D7081EC" w14:textId="77777777" w:rsidR="00A77B3E" w:rsidRDefault="006577CF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Some of the benefits for workin</w:t>
      </w:r>
      <w:r>
        <w:rPr>
          <w:rFonts w:ascii="Calibri" w:eastAsia="Calibri" w:hAnsi="Calibri" w:cs="Calibri"/>
          <w:color w:val="000000"/>
          <w:sz w:val="22"/>
        </w:rPr>
        <w:t>g at NAB are the positive team culture, the career progression, and leadership opportunities. I started at NAB as a graduate valuer, and NAB supported me to achieve my residential and commercial certifications, and since then I've had further opportunities</w:t>
      </w:r>
      <w:r>
        <w:rPr>
          <w:rFonts w:ascii="Calibri" w:eastAsia="Calibri" w:hAnsi="Calibri" w:cs="Calibri"/>
          <w:color w:val="000000"/>
          <w:sz w:val="22"/>
        </w:rPr>
        <w:t xml:space="preserve"> to develop into a leadership role.</w:t>
      </w:r>
    </w:p>
    <w:p w14:paraId="2D7081ED" w14:textId="77777777" w:rsidR="00A77B3E" w:rsidRDefault="006577CF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Mitch Beamish:</w:t>
      </w:r>
    </w:p>
    <w:p w14:paraId="2D7081EE" w14:textId="77777777" w:rsidR="00A77B3E" w:rsidRDefault="006577CF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It's important to be qualified so that you're </w:t>
      </w:r>
      <w:proofErr w:type="spellStart"/>
      <w:r>
        <w:rPr>
          <w:rFonts w:ascii="Calibri" w:eastAsia="Calibri" w:hAnsi="Calibri" w:cs="Calibri"/>
          <w:color w:val="000000"/>
          <w:sz w:val="22"/>
        </w:rPr>
        <w:t>recognised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within the industry, and NAB take this very seriously.</w:t>
      </w:r>
    </w:p>
    <w:p w14:paraId="2D7081EF" w14:textId="77777777" w:rsidR="00A77B3E" w:rsidRDefault="006577CF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Katerina </w:t>
      </w:r>
      <w:proofErr w:type="spellStart"/>
      <w:r>
        <w:rPr>
          <w:rFonts w:ascii="Calibri" w:eastAsia="Calibri" w:hAnsi="Calibri" w:cs="Calibri"/>
          <w:color w:val="000000"/>
          <w:sz w:val="22"/>
        </w:rPr>
        <w:t>Yiannaros</w:t>
      </w:r>
      <w:proofErr w:type="spellEnd"/>
      <w:r>
        <w:rPr>
          <w:rFonts w:ascii="Calibri" w:eastAsia="Calibri" w:hAnsi="Calibri" w:cs="Calibri"/>
          <w:color w:val="000000"/>
          <w:sz w:val="22"/>
        </w:rPr>
        <w:t>:</w:t>
      </w:r>
    </w:p>
    <w:p w14:paraId="2D7081F0" w14:textId="77777777" w:rsidR="00A77B3E" w:rsidRDefault="006577CF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We're based all over Australia, and we have teams in all major cities.</w:t>
      </w:r>
    </w:p>
    <w:p w14:paraId="2D7081F1" w14:textId="77777777" w:rsidR="00A77B3E" w:rsidRDefault="006577CF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Mitch Beamish:</w:t>
      </w:r>
    </w:p>
    <w:p w14:paraId="2D7081F2" w14:textId="77777777" w:rsidR="00A77B3E" w:rsidRDefault="006577CF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NAB offers coverage all across Australia, </w:t>
      </w:r>
      <w:r>
        <w:rPr>
          <w:rFonts w:ascii="Calibri" w:eastAsia="Calibri" w:hAnsi="Calibri" w:cs="Calibri"/>
          <w:color w:val="000000"/>
          <w:sz w:val="22"/>
        </w:rPr>
        <w:t>so I was thinking the other day, it doesn't matter where I decide to live in Australia. I think I could definitely continue my employment.</w:t>
      </w:r>
    </w:p>
    <w:p w14:paraId="2D7081F3" w14:textId="77777777" w:rsidR="00A77B3E" w:rsidRDefault="006577CF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Katerina </w:t>
      </w:r>
      <w:proofErr w:type="spellStart"/>
      <w:r>
        <w:rPr>
          <w:rFonts w:ascii="Calibri" w:eastAsia="Calibri" w:hAnsi="Calibri" w:cs="Calibri"/>
          <w:color w:val="000000"/>
          <w:sz w:val="22"/>
        </w:rPr>
        <w:t>Yiannaros</w:t>
      </w:r>
      <w:proofErr w:type="spellEnd"/>
      <w:r>
        <w:rPr>
          <w:rFonts w:ascii="Calibri" w:eastAsia="Calibri" w:hAnsi="Calibri" w:cs="Calibri"/>
          <w:color w:val="000000"/>
          <w:sz w:val="22"/>
        </w:rPr>
        <w:t>:</w:t>
      </w:r>
    </w:p>
    <w:p w14:paraId="2D7081F4" w14:textId="77777777" w:rsidR="00A77B3E" w:rsidRDefault="006577CF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The reason I came to NAB was t</w:t>
      </w:r>
      <w:r>
        <w:rPr>
          <w:rFonts w:ascii="Calibri" w:eastAsia="Calibri" w:hAnsi="Calibri" w:cs="Calibri"/>
          <w:color w:val="000000"/>
          <w:sz w:val="22"/>
        </w:rPr>
        <w:t>he amount of focus on people.</w:t>
      </w:r>
    </w:p>
    <w:p w14:paraId="2D7081F5" w14:textId="77777777" w:rsidR="00A77B3E" w:rsidRDefault="006577CF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Mitch Beamish:</w:t>
      </w:r>
    </w:p>
    <w:p w14:paraId="2D7081F6" w14:textId="77777777" w:rsidR="00A77B3E" w:rsidRDefault="006577CF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I think that NAB do a really good job at looking after people both while they're working and outside of work.</w:t>
      </w:r>
    </w:p>
    <w:p w14:paraId="2D7081F7" w14:textId="77777777" w:rsidR="00A77B3E" w:rsidRDefault="006577CF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Katerina </w:t>
      </w:r>
      <w:proofErr w:type="spellStart"/>
      <w:r>
        <w:rPr>
          <w:rFonts w:ascii="Calibri" w:eastAsia="Calibri" w:hAnsi="Calibri" w:cs="Calibri"/>
          <w:color w:val="000000"/>
          <w:sz w:val="22"/>
        </w:rPr>
        <w:t>Yiannaros</w:t>
      </w:r>
      <w:proofErr w:type="spellEnd"/>
      <w:r>
        <w:rPr>
          <w:rFonts w:ascii="Calibri" w:eastAsia="Calibri" w:hAnsi="Calibri" w:cs="Calibri"/>
          <w:color w:val="000000"/>
          <w:sz w:val="22"/>
        </w:rPr>
        <w:t>:</w:t>
      </w:r>
    </w:p>
    <w:p w14:paraId="2D7081F8" w14:textId="77777777" w:rsidR="00A77B3E" w:rsidRDefault="006577CF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If I had to sum up my job in one word it would be rewarding. Every day is different, and I love that.</w:t>
      </w:r>
    </w:p>
    <w:p w14:paraId="2D7081F9" w14:textId="77777777" w:rsidR="00A77B3E" w:rsidRDefault="006577CF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Speaker 3:</w:t>
      </w:r>
    </w:p>
    <w:p w14:paraId="2D7081FA" w14:textId="77777777" w:rsidR="00A77B3E" w:rsidRDefault="006577CF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NAB, more than money.</w:t>
      </w:r>
    </w:p>
    <w:p w14:paraId="2D7081FB" w14:textId="77777777" w:rsidR="00A77B3E" w:rsidRDefault="00A77B3E">
      <w:pPr>
        <w:spacing w:before="80"/>
        <w:rPr>
          <w:rFonts w:ascii="Calibri" w:eastAsia="Calibri" w:hAnsi="Calibri" w:cs="Calibri"/>
          <w:color w:val="000000"/>
          <w:sz w:val="22"/>
        </w:rPr>
      </w:pPr>
    </w:p>
    <w:sectPr w:rsidR="00A77B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08209" w14:textId="77777777" w:rsidR="00000000" w:rsidRDefault="006577CF">
      <w:r>
        <w:separator/>
      </w:r>
    </w:p>
  </w:endnote>
  <w:endnote w:type="continuationSeparator" w:id="0">
    <w:p w14:paraId="2D70820B" w14:textId="77777777" w:rsidR="00000000" w:rsidRDefault="00657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52BD4" w14:textId="77777777" w:rsidR="00B663F3" w:rsidRDefault="00B663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661"/>
      <w:gridCol w:w="1915"/>
    </w:tblGrid>
    <w:tr w:rsidR="009F7390" w14:paraId="2D708203" w14:textId="77777777"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 w14:paraId="2D708200" w14:textId="77777777" w:rsidR="009F7390" w:rsidRDefault="006577CF">
          <w:r>
            <w:t>NRE26461_RECRUITMENTVIDEO-90_FA (Completed  06/16/21)</w:t>
          </w:r>
        </w:p>
        <w:p w14:paraId="2D708201" w14:textId="77777777" w:rsidR="009F7390" w:rsidRDefault="006577CF"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 w14:paraId="2D708202" w14:textId="04ADD3A4" w:rsidR="009F7390" w:rsidRDefault="006577CF">
          <w:pPr>
            <w:jc w:val="right"/>
          </w:pPr>
          <w:r>
            <w:t xml:space="preserve">Page </w:t>
          </w:r>
          <w:r>
            <w:fldChar w:fldCharType="begin"/>
          </w:r>
          <w:r>
            <w:instrText>PAGE</w:instrText>
          </w:r>
          <w:r w:rsidR="00B663F3">
            <w:fldChar w:fldCharType="separate"/>
          </w:r>
          <w:r w:rsidR="00B663F3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>NUMPAGES</w:instrText>
          </w:r>
          <w:r w:rsidR="00B663F3">
            <w:fldChar w:fldCharType="separate"/>
          </w:r>
          <w:r w:rsidR="00B663F3">
            <w:rPr>
              <w:noProof/>
            </w:rPr>
            <w:t>1</w:t>
          </w:r>
          <w:r>
            <w:fldChar w:fldCharType="end"/>
          </w:r>
        </w:p>
      </w:tc>
    </w:tr>
  </w:tbl>
  <w:p w14:paraId="2D708204" w14:textId="77777777" w:rsidR="009F7390" w:rsidRDefault="009F739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9DD14" w14:textId="77777777" w:rsidR="00B663F3" w:rsidRDefault="00B663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08205" w14:textId="77777777" w:rsidR="00000000" w:rsidRDefault="006577CF">
      <w:r>
        <w:separator/>
      </w:r>
    </w:p>
  </w:footnote>
  <w:footnote w:type="continuationSeparator" w:id="0">
    <w:p w14:paraId="2D708207" w14:textId="77777777" w:rsidR="00000000" w:rsidRDefault="00657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35C28" w14:textId="77777777" w:rsidR="00B663F3" w:rsidRDefault="00B663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76"/>
    </w:tblGrid>
    <w:tr w:rsidR="009F7390" w14:paraId="2D7081FE" w14:textId="77777777"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 w14:paraId="2D7081FC" w14:textId="77777777" w:rsidR="009F7390" w:rsidRDefault="006577CF">
          <w:pPr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Jun 16,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 w14:paraId="2D7081FD" w14:textId="77777777" w:rsidR="009F7390" w:rsidRDefault="009F7390">
          <w:pPr>
            <w:rPr>
              <w:color w:val="000000"/>
            </w:rPr>
          </w:pPr>
        </w:p>
      </w:tc>
    </w:tr>
  </w:tbl>
  <w:p w14:paraId="2D7081FF" w14:textId="77777777" w:rsidR="009F7390" w:rsidRDefault="009F739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7E82B" w14:textId="77777777" w:rsidR="00B663F3" w:rsidRDefault="00B663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6577CF"/>
    <w:rsid w:val="009F7390"/>
    <w:rsid w:val="00A77B3E"/>
    <w:rsid w:val="00B663F3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7081E7"/>
  <w15:docId w15:val="{76190B75-0659-405B-8867-8EB6E88A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663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663F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663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663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v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v.com/transcript-editor/Edit?token=cU-lQ6xM-GzAYShau74Cfn6d30D0R4cPUJHlchtOVWmPwyHiGFj5dNW7835A-jfxRGVLjMiqm_o-NMpJmMFbqntQ7Mc&amp;loadFrom=DocumentHeaderDeep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Danielle Brodie</cp:lastModifiedBy>
  <cp:revision>3</cp:revision>
  <dcterms:created xsi:type="dcterms:W3CDTF">2021-06-24T22:28:00Z</dcterms:created>
  <dcterms:modified xsi:type="dcterms:W3CDTF">2021-06-24T22:29:00Z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0d377c-712a-4212-ac8f-67d0339a635d_Enabled">
    <vt:lpwstr>true</vt:lpwstr>
  </property>
  <property fmtid="{D5CDD505-2E9C-101B-9397-08002B2CF9AE}" pid="3" name="MSIP_Label_b00d377c-712a-4212-ac8f-67d0339a635d_SetDate">
    <vt:lpwstr>2021-06-24T22:29:27Z</vt:lpwstr>
  </property>
  <property fmtid="{D5CDD505-2E9C-101B-9397-08002B2CF9AE}" pid="4" name="MSIP_Label_b00d377c-712a-4212-ac8f-67d0339a635d_Method">
    <vt:lpwstr>Privileged</vt:lpwstr>
  </property>
  <property fmtid="{D5CDD505-2E9C-101B-9397-08002B2CF9AE}" pid="5" name="MSIP_Label_b00d377c-712a-4212-ac8f-67d0339a635d_Name">
    <vt:lpwstr>b00d377c-712a-4212-ac8f-67d0339a635d</vt:lpwstr>
  </property>
  <property fmtid="{D5CDD505-2E9C-101B-9397-08002B2CF9AE}" pid="6" name="MSIP_Label_b00d377c-712a-4212-ac8f-67d0339a635d_SiteId">
    <vt:lpwstr>48d6943f-580e-40b1-a0e1-c07fa3707873</vt:lpwstr>
  </property>
  <property fmtid="{D5CDD505-2E9C-101B-9397-08002B2CF9AE}" pid="7" name="MSIP_Label_b00d377c-712a-4212-ac8f-67d0339a635d_ActionId">
    <vt:lpwstr>000ceb87-7a83-4a26-aad9-0000069a1cc6</vt:lpwstr>
  </property>
  <property fmtid="{D5CDD505-2E9C-101B-9397-08002B2CF9AE}" pid="8" name="MSIP_Label_b00d377c-712a-4212-ac8f-67d0339a635d_ContentBits">
    <vt:lpwstr>0</vt:lpwstr>
  </property>
</Properties>
</file>